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173" w:rsidRPr="00A80619" w:rsidRDefault="003F5815">
      <w:pPr>
        <w:rPr>
          <w:b/>
          <w:u w:val="single"/>
          <w:lang w:val="en-US"/>
        </w:rPr>
      </w:pPr>
      <w:r w:rsidRPr="00A80619">
        <w:rPr>
          <w:b/>
          <w:u w:val="single"/>
          <w:lang w:val="en-US"/>
        </w:rPr>
        <w:t>M</w:t>
      </w:r>
      <w:bookmarkStart w:id="0" w:name="_GoBack"/>
      <w:bookmarkEnd w:id="0"/>
      <w:r w:rsidRPr="00A80619">
        <w:rPr>
          <w:b/>
          <w:u w:val="single"/>
          <w:lang w:val="en-US"/>
        </w:rPr>
        <w:t>aking a Plan to Reduce Your Carbon Footprint Poster Evaluation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7229C1" w:rsidTr="007229C1">
        <w:tc>
          <w:tcPr>
            <w:tcW w:w="2635" w:type="dxa"/>
            <w:shd w:val="pct15" w:color="auto" w:fill="auto"/>
          </w:tcPr>
          <w:p w:rsidR="007229C1" w:rsidRPr="007229C1" w:rsidRDefault="007229C1" w:rsidP="007229C1">
            <w:pPr>
              <w:jc w:val="center"/>
              <w:rPr>
                <w:b/>
                <w:lang w:val="en-US"/>
              </w:rPr>
            </w:pPr>
            <w:r w:rsidRPr="007229C1">
              <w:rPr>
                <w:b/>
                <w:lang w:val="en-US"/>
              </w:rPr>
              <w:t>Criteria</w:t>
            </w:r>
          </w:p>
        </w:tc>
        <w:tc>
          <w:tcPr>
            <w:tcW w:w="2635" w:type="dxa"/>
            <w:shd w:val="pct15" w:color="auto" w:fill="auto"/>
          </w:tcPr>
          <w:p w:rsidR="007229C1" w:rsidRPr="007229C1" w:rsidRDefault="007229C1" w:rsidP="007229C1">
            <w:pPr>
              <w:jc w:val="center"/>
              <w:rPr>
                <w:b/>
                <w:lang w:val="en-US"/>
              </w:rPr>
            </w:pPr>
            <w:r w:rsidRPr="007229C1">
              <w:rPr>
                <w:b/>
                <w:lang w:val="en-US"/>
              </w:rPr>
              <w:t>Level 1 (50-60%)</w:t>
            </w:r>
          </w:p>
        </w:tc>
        <w:tc>
          <w:tcPr>
            <w:tcW w:w="2635" w:type="dxa"/>
            <w:shd w:val="pct15" w:color="auto" w:fill="auto"/>
          </w:tcPr>
          <w:p w:rsidR="007229C1" w:rsidRPr="007229C1" w:rsidRDefault="007229C1" w:rsidP="007229C1">
            <w:pPr>
              <w:jc w:val="center"/>
              <w:rPr>
                <w:b/>
                <w:lang w:val="en-US"/>
              </w:rPr>
            </w:pPr>
            <w:r w:rsidRPr="007229C1">
              <w:rPr>
                <w:b/>
                <w:lang w:val="en-US"/>
              </w:rPr>
              <w:t>Level 2 (61-70%)</w:t>
            </w:r>
          </w:p>
        </w:tc>
        <w:tc>
          <w:tcPr>
            <w:tcW w:w="2635" w:type="dxa"/>
            <w:shd w:val="pct15" w:color="auto" w:fill="auto"/>
          </w:tcPr>
          <w:p w:rsidR="007229C1" w:rsidRPr="007229C1" w:rsidRDefault="007229C1" w:rsidP="007229C1">
            <w:pPr>
              <w:jc w:val="center"/>
              <w:rPr>
                <w:b/>
                <w:lang w:val="en-US"/>
              </w:rPr>
            </w:pPr>
            <w:r w:rsidRPr="007229C1">
              <w:rPr>
                <w:b/>
                <w:lang w:val="en-US"/>
              </w:rPr>
              <w:t>Level 3 (71-80%)</w:t>
            </w:r>
          </w:p>
        </w:tc>
        <w:tc>
          <w:tcPr>
            <w:tcW w:w="2636" w:type="dxa"/>
            <w:shd w:val="pct15" w:color="auto" w:fill="auto"/>
          </w:tcPr>
          <w:p w:rsidR="007229C1" w:rsidRPr="007229C1" w:rsidRDefault="007229C1" w:rsidP="007229C1">
            <w:pPr>
              <w:jc w:val="center"/>
              <w:rPr>
                <w:b/>
                <w:lang w:val="en-US"/>
              </w:rPr>
            </w:pPr>
            <w:r w:rsidRPr="007229C1">
              <w:rPr>
                <w:b/>
                <w:lang w:val="en-US"/>
              </w:rPr>
              <w:t>Level 4 (81-100%)</w:t>
            </w:r>
          </w:p>
        </w:tc>
      </w:tr>
      <w:tr w:rsidR="003F5815" w:rsidTr="003F5815">
        <w:tc>
          <w:tcPr>
            <w:tcW w:w="2635" w:type="dxa"/>
          </w:tcPr>
          <w:p w:rsidR="003F5815" w:rsidRDefault="003F5815">
            <w:pPr>
              <w:rPr>
                <w:b/>
                <w:lang w:val="en-US"/>
              </w:rPr>
            </w:pPr>
            <w:r w:rsidRPr="007229C1">
              <w:rPr>
                <w:b/>
                <w:lang w:val="en-US"/>
              </w:rPr>
              <w:t>KU – Effectiveness of the planned changes</w:t>
            </w:r>
          </w:p>
          <w:p w:rsidR="007229C1" w:rsidRDefault="007229C1">
            <w:pPr>
              <w:rPr>
                <w:b/>
                <w:lang w:val="en-US"/>
              </w:rPr>
            </w:pPr>
          </w:p>
          <w:p w:rsidR="007229C1" w:rsidRPr="007229C1" w:rsidRDefault="007229C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/8</w:t>
            </w:r>
          </w:p>
        </w:tc>
        <w:tc>
          <w:tcPr>
            <w:tcW w:w="2635" w:type="dxa"/>
          </w:tcPr>
          <w:p w:rsidR="003F5815" w:rsidRDefault="003F5815">
            <w:pPr>
              <w:rPr>
                <w:lang w:val="en-US"/>
              </w:rPr>
            </w:pPr>
            <w:r>
              <w:rPr>
                <w:lang w:val="en-US"/>
              </w:rPr>
              <w:t>Most of the proposed changes would not effectively reduce your carbon footprint.</w:t>
            </w:r>
          </w:p>
        </w:tc>
        <w:tc>
          <w:tcPr>
            <w:tcW w:w="2635" w:type="dxa"/>
          </w:tcPr>
          <w:p w:rsidR="003F5815" w:rsidRDefault="003F5815">
            <w:pPr>
              <w:rPr>
                <w:lang w:val="en-US"/>
              </w:rPr>
            </w:pPr>
            <w:r>
              <w:rPr>
                <w:lang w:val="en-US"/>
              </w:rPr>
              <w:t>A few of the proposed changes would not effectively reduce your carbon footprint.</w:t>
            </w:r>
          </w:p>
        </w:tc>
        <w:tc>
          <w:tcPr>
            <w:tcW w:w="2635" w:type="dxa"/>
          </w:tcPr>
          <w:p w:rsidR="003F5815" w:rsidRDefault="003F5815">
            <w:pPr>
              <w:rPr>
                <w:lang w:val="en-US"/>
              </w:rPr>
            </w:pPr>
            <w:r>
              <w:rPr>
                <w:lang w:val="en-US"/>
              </w:rPr>
              <w:t>Most of the proposed changes would effectively reduce your carbon footprint.</w:t>
            </w:r>
          </w:p>
        </w:tc>
        <w:tc>
          <w:tcPr>
            <w:tcW w:w="2636" w:type="dxa"/>
          </w:tcPr>
          <w:p w:rsidR="003F5815" w:rsidRDefault="003F5815">
            <w:pPr>
              <w:rPr>
                <w:lang w:val="en-US"/>
              </w:rPr>
            </w:pPr>
            <w:r>
              <w:rPr>
                <w:lang w:val="en-US"/>
              </w:rPr>
              <w:t>All of the proposed changes would effectively reduce your carbon footprint.</w:t>
            </w:r>
          </w:p>
        </w:tc>
      </w:tr>
      <w:tr w:rsidR="003F5815" w:rsidTr="003F5815">
        <w:tc>
          <w:tcPr>
            <w:tcW w:w="2635" w:type="dxa"/>
          </w:tcPr>
          <w:p w:rsidR="003F5815" w:rsidRDefault="003F5815">
            <w:pPr>
              <w:rPr>
                <w:b/>
                <w:lang w:val="en-US"/>
              </w:rPr>
            </w:pPr>
            <w:r w:rsidRPr="007229C1">
              <w:rPr>
                <w:b/>
                <w:lang w:val="en-US"/>
              </w:rPr>
              <w:t>APP – Application to different categories such as food, housing etc.</w:t>
            </w:r>
          </w:p>
          <w:p w:rsidR="007229C1" w:rsidRPr="007229C1" w:rsidRDefault="007229C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/8</w:t>
            </w:r>
          </w:p>
        </w:tc>
        <w:tc>
          <w:tcPr>
            <w:tcW w:w="2635" w:type="dxa"/>
          </w:tcPr>
          <w:p w:rsidR="003F5815" w:rsidRDefault="003F5815">
            <w:pPr>
              <w:rPr>
                <w:lang w:val="en-US"/>
              </w:rPr>
            </w:pPr>
            <w:r>
              <w:rPr>
                <w:lang w:val="en-US"/>
              </w:rPr>
              <w:t>Most of the proposed changes don’t apply to the different categories.</w:t>
            </w:r>
          </w:p>
        </w:tc>
        <w:tc>
          <w:tcPr>
            <w:tcW w:w="2635" w:type="dxa"/>
          </w:tcPr>
          <w:p w:rsidR="003F5815" w:rsidRDefault="003F5815">
            <w:pPr>
              <w:rPr>
                <w:lang w:val="en-US"/>
              </w:rPr>
            </w:pPr>
            <w:r>
              <w:rPr>
                <w:lang w:val="en-US"/>
              </w:rPr>
              <w:t>A few of the proposed changes don’t apply to the different categories.</w:t>
            </w:r>
          </w:p>
        </w:tc>
        <w:tc>
          <w:tcPr>
            <w:tcW w:w="2635" w:type="dxa"/>
          </w:tcPr>
          <w:p w:rsidR="003F5815" w:rsidRDefault="003F5815">
            <w:pPr>
              <w:rPr>
                <w:lang w:val="en-US"/>
              </w:rPr>
            </w:pPr>
            <w:r>
              <w:rPr>
                <w:lang w:val="en-US"/>
              </w:rPr>
              <w:t>Most of the proposed changes apply to the different categories.</w:t>
            </w:r>
          </w:p>
        </w:tc>
        <w:tc>
          <w:tcPr>
            <w:tcW w:w="2636" w:type="dxa"/>
          </w:tcPr>
          <w:p w:rsidR="003F5815" w:rsidRDefault="003F5815">
            <w:pPr>
              <w:rPr>
                <w:lang w:val="en-US"/>
              </w:rPr>
            </w:pPr>
            <w:r>
              <w:rPr>
                <w:lang w:val="en-US"/>
              </w:rPr>
              <w:t>All of the proposed changes apply to the different categories.</w:t>
            </w:r>
          </w:p>
        </w:tc>
      </w:tr>
      <w:tr w:rsidR="003F5815" w:rsidTr="003F5815">
        <w:tc>
          <w:tcPr>
            <w:tcW w:w="2635" w:type="dxa"/>
          </w:tcPr>
          <w:p w:rsidR="003F5815" w:rsidRDefault="003F5815">
            <w:pPr>
              <w:rPr>
                <w:b/>
                <w:lang w:val="en-US"/>
              </w:rPr>
            </w:pPr>
            <w:r w:rsidRPr="007229C1">
              <w:rPr>
                <w:b/>
                <w:lang w:val="en-US"/>
              </w:rPr>
              <w:t>COM – Quality of illustrations and overall look and feel.</w:t>
            </w:r>
          </w:p>
          <w:p w:rsidR="007229C1" w:rsidRPr="007229C1" w:rsidRDefault="007229C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/8</w:t>
            </w:r>
          </w:p>
        </w:tc>
        <w:tc>
          <w:tcPr>
            <w:tcW w:w="2635" w:type="dxa"/>
          </w:tcPr>
          <w:p w:rsidR="003F5815" w:rsidRDefault="003F5815">
            <w:pPr>
              <w:rPr>
                <w:lang w:val="en-US"/>
              </w:rPr>
            </w:pPr>
            <w:r>
              <w:rPr>
                <w:lang w:val="en-US"/>
              </w:rPr>
              <w:t>The illustrations are of low quality.</w:t>
            </w:r>
          </w:p>
        </w:tc>
        <w:tc>
          <w:tcPr>
            <w:tcW w:w="2635" w:type="dxa"/>
          </w:tcPr>
          <w:p w:rsidR="003F5815" w:rsidRDefault="003F5815">
            <w:pPr>
              <w:rPr>
                <w:lang w:val="en-US"/>
              </w:rPr>
            </w:pPr>
            <w:r>
              <w:rPr>
                <w:lang w:val="en-US"/>
              </w:rPr>
              <w:t>The illustrations are of moderate quality.</w:t>
            </w:r>
          </w:p>
        </w:tc>
        <w:tc>
          <w:tcPr>
            <w:tcW w:w="2635" w:type="dxa"/>
          </w:tcPr>
          <w:p w:rsidR="003F5815" w:rsidRDefault="003F5815">
            <w:pPr>
              <w:rPr>
                <w:lang w:val="en-US"/>
              </w:rPr>
            </w:pPr>
            <w:r>
              <w:rPr>
                <w:lang w:val="en-US"/>
              </w:rPr>
              <w:t>The illustrations are of good quality.</w:t>
            </w:r>
          </w:p>
        </w:tc>
        <w:tc>
          <w:tcPr>
            <w:tcW w:w="2636" w:type="dxa"/>
          </w:tcPr>
          <w:p w:rsidR="003F5815" w:rsidRDefault="003F5815">
            <w:pPr>
              <w:rPr>
                <w:lang w:val="en-US"/>
              </w:rPr>
            </w:pPr>
            <w:r>
              <w:rPr>
                <w:lang w:val="en-US"/>
              </w:rPr>
              <w:t>The illustrations are of exceptional quality.</w:t>
            </w:r>
          </w:p>
        </w:tc>
      </w:tr>
      <w:tr w:rsidR="003F5815" w:rsidTr="003F5815">
        <w:tc>
          <w:tcPr>
            <w:tcW w:w="2635" w:type="dxa"/>
          </w:tcPr>
          <w:p w:rsidR="003F5815" w:rsidRDefault="003F5815">
            <w:pPr>
              <w:rPr>
                <w:b/>
                <w:lang w:val="en-US"/>
              </w:rPr>
            </w:pPr>
            <w:r w:rsidRPr="007229C1">
              <w:rPr>
                <w:b/>
                <w:lang w:val="en-US"/>
              </w:rPr>
              <w:t>TIPS – Quality of the message to observers of the posters.</w:t>
            </w:r>
          </w:p>
          <w:p w:rsidR="007229C1" w:rsidRDefault="007229C1">
            <w:pPr>
              <w:rPr>
                <w:b/>
                <w:lang w:val="en-US"/>
              </w:rPr>
            </w:pPr>
          </w:p>
          <w:p w:rsidR="007229C1" w:rsidRDefault="007229C1">
            <w:pPr>
              <w:rPr>
                <w:b/>
                <w:lang w:val="en-US"/>
              </w:rPr>
            </w:pPr>
          </w:p>
          <w:p w:rsidR="007229C1" w:rsidRPr="007229C1" w:rsidRDefault="007229C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/8</w:t>
            </w:r>
          </w:p>
        </w:tc>
        <w:tc>
          <w:tcPr>
            <w:tcW w:w="2635" w:type="dxa"/>
          </w:tcPr>
          <w:p w:rsidR="003F5815" w:rsidRDefault="003F5815">
            <w:pPr>
              <w:rPr>
                <w:lang w:val="en-US"/>
              </w:rPr>
            </w:pPr>
            <w:r>
              <w:rPr>
                <w:lang w:val="en-US"/>
              </w:rPr>
              <w:t xml:space="preserve">A person observing the poster would have a very difficult </w:t>
            </w:r>
            <w:r w:rsidR="007229C1">
              <w:rPr>
                <w:lang w:val="en-US"/>
              </w:rPr>
              <w:t>time understanding the message of the poster.</w:t>
            </w:r>
          </w:p>
        </w:tc>
        <w:tc>
          <w:tcPr>
            <w:tcW w:w="2635" w:type="dxa"/>
          </w:tcPr>
          <w:p w:rsidR="003F5815" w:rsidRDefault="007229C1">
            <w:pPr>
              <w:rPr>
                <w:lang w:val="en-US"/>
              </w:rPr>
            </w:pPr>
            <w:r>
              <w:rPr>
                <w:lang w:val="en-US"/>
              </w:rPr>
              <w:t>A person observing the poster would have some idea of what the message of the poster is but wouldn’t look closely at it.</w:t>
            </w:r>
          </w:p>
        </w:tc>
        <w:tc>
          <w:tcPr>
            <w:tcW w:w="2635" w:type="dxa"/>
          </w:tcPr>
          <w:p w:rsidR="003F5815" w:rsidRDefault="007229C1">
            <w:pPr>
              <w:rPr>
                <w:lang w:val="en-US"/>
              </w:rPr>
            </w:pPr>
            <w:r>
              <w:rPr>
                <w:lang w:val="en-US"/>
              </w:rPr>
              <w:t>A person observing the poster would have a good idea of what the message of the poster is and might look closer at it.</w:t>
            </w:r>
          </w:p>
        </w:tc>
        <w:tc>
          <w:tcPr>
            <w:tcW w:w="2636" w:type="dxa"/>
          </w:tcPr>
          <w:p w:rsidR="003F5815" w:rsidRDefault="007229C1">
            <w:pPr>
              <w:rPr>
                <w:lang w:val="en-US"/>
              </w:rPr>
            </w:pPr>
            <w:r>
              <w:rPr>
                <w:lang w:val="en-US"/>
              </w:rPr>
              <w:t>A person observing the poster would have a clear idea of what the message of the poster is and would feel strongly compelled to look more closely at it.</w:t>
            </w:r>
          </w:p>
        </w:tc>
      </w:tr>
    </w:tbl>
    <w:p w:rsidR="007229C1" w:rsidRDefault="007229C1" w:rsidP="007229C1">
      <w:pPr>
        <w:jc w:val="right"/>
        <w:rPr>
          <w:lang w:val="en-US"/>
        </w:rPr>
      </w:pPr>
    </w:p>
    <w:p w:rsidR="007229C1" w:rsidRDefault="007229C1" w:rsidP="007229C1">
      <w:pPr>
        <w:jc w:val="right"/>
        <w:rPr>
          <w:lang w:val="en-US"/>
        </w:rPr>
      </w:pPr>
      <w:r>
        <w:rPr>
          <w:lang w:val="en-US"/>
        </w:rPr>
        <w:t>/8 KU +    /8 APP +    /8 COM +     /8 TIPS =     /</w:t>
      </w:r>
      <w:r w:rsidR="004C5256">
        <w:rPr>
          <w:lang w:val="en-US"/>
        </w:rPr>
        <w:t>32 TOTAL</w:t>
      </w:r>
    </w:p>
    <w:p w:rsidR="007229C1" w:rsidRPr="003F5815" w:rsidRDefault="007229C1">
      <w:pPr>
        <w:rPr>
          <w:lang w:val="en-US"/>
        </w:rPr>
      </w:pPr>
      <w:r>
        <w:rPr>
          <w:lang w:val="en-US"/>
        </w:rPr>
        <w:t>Teacher Comments: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7229C1" w:rsidRPr="003F5815" w:rsidSect="003F581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815"/>
    <w:rsid w:val="003F5815"/>
    <w:rsid w:val="004C0EE6"/>
    <w:rsid w:val="004C5256"/>
    <w:rsid w:val="005A15F3"/>
    <w:rsid w:val="005F0173"/>
    <w:rsid w:val="007229C1"/>
    <w:rsid w:val="00A80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58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58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3199D-6BF9-4641-A70F-A21B13E53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1107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Toronto District School Board</Company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Tait, Brandon</dc:creator>
  <cp:keywords/>
  <dc:description/>
  <cp:lastModifiedBy>Tait, Brandon</cp:lastModifiedBy>
  <cp:revision>1</cp:revision>
  <cp:lastPrinted>2014-01-09T14:06:00Z</cp:lastPrinted>
  <dcterms:created xsi:type="dcterms:W3CDTF">2014-01-08T19:43:00Z</dcterms:created>
  <dcterms:modified xsi:type="dcterms:W3CDTF">2014-01-09T14:11:00Z</dcterms:modified>
</cp:coreProperties>
</file>